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9B" w:rsidRDefault="00FF375A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27.08</w:t>
      </w:r>
      <w:r w:rsidR="00141F9B">
        <w:rPr>
          <w:rFonts w:ascii="Arial" w:hAnsi="Arial" w:cs="Arial"/>
          <w:b/>
          <w:bCs/>
          <w:sz w:val="32"/>
          <w:szCs w:val="32"/>
        </w:rPr>
        <w:t>.2018г. №</w:t>
      </w:r>
      <w:r>
        <w:rPr>
          <w:rFonts w:ascii="Arial" w:hAnsi="Arial" w:cs="Arial"/>
          <w:b/>
          <w:bCs/>
          <w:sz w:val="32"/>
          <w:szCs w:val="32"/>
        </w:rPr>
        <w:t xml:space="preserve"> 593-</w:t>
      </w:r>
      <w:r w:rsidR="00141F9B">
        <w:rPr>
          <w:rFonts w:ascii="Arial" w:hAnsi="Arial" w:cs="Arial"/>
          <w:b/>
          <w:bCs/>
          <w:sz w:val="32"/>
          <w:szCs w:val="32"/>
        </w:rPr>
        <w:t>п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141F9B" w:rsidRDefault="003602F8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ВНЕСЕНИ</w:t>
      </w:r>
      <w:r w:rsidR="0071418B">
        <w:rPr>
          <w:rFonts w:ascii="Arial" w:hAnsi="Arial" w:cs="Arial"/>
          <w:b/>
          <w:color w:val="000000"/>
          <w:sz w:val="32"/>
          <w:szCs w:val="32"/>
        </w:rPr>
        <w:t xml:space="preserve">И ИЗМЕНЕНИЙ </w:t>
      </w:r>
      <w:r w:rsidR="00FF375A">
        <w:rPr>
          <w:rFonts w:ascii="Arial" w:hAnsi="Arial" w:cs="Arial"/>
          <w:b/>
          <w:color w:val="000000"/>
          <w:sz w:val="32"/>
          <w:szCs w:val="32"/>
        </w:rPr>
        <w:t>В ПОСТАНОВЛЕНИЕ АДМИНИСТРАЦИИ МУНИЦИПАЛЬНОГО ОБРАЗОВАНИЯ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71418B">
        <w:rPr>
          <w:rFonts w:ascii="Arial" w:hAnsi="Arial" w:cs="Arial"/>
          <w:b/>
          <w:color w:val="000000"/>
          <w:sz w:val="32"/>
          <w:szCs w:val="32"/>
        </w:rPr>
        <w:t>«</w:t>
      </w:r>
      <w:r>
        <w:rPr>
          <w:rFonts w:ascii="Arial" w:hAnsi="Arial" w:cs="Arial"/>
          <w:b/>
          <w:color w:val="000000"/>
          <w:sz w:val="32"/>
          <w:szCs w:val="32"/>
        </w:rPr>
        <w:t>АЛАРСК</w:t>
      </w:r>
      <w:r w:rsidR="0071418B">
        <w:rPr>
          <w:rFonts w:ascii="Arial" w:hAnsi="Arial" w:cs="Arial"/>
          <w:b/>
          <w:color w:val="000000"/>
          <w:sz w:val="32"/>
          <w:szCs w:val="32"/>
        </w:rPr>
        <w:t>ИЙ РАЙОН»</w:t>
      </w:r>
      <w:r w:rsidR="00D5706A">
        <w:rPr>
          <w:rFonts w:ascii="Arial" w:hAnsi="Arial" w:cs="Arial"/>
          <w:b/>
          <w:color w:val="000000"/>
          <w:sz w:val="32"/>
          <w:szCs w:val="32"/>
        </w:rPr>
        <w:t xml:space="preserve"> ОТ 09.03.2017Г. № 139</w:t>
      </w:r>
      <w:r>
        <w:rPr>
          <w:rFonts w:ascii="Arial" w:hAnsi="Arial" w:cs="Arial"/>
          <w:b/>
          <w:color w:val="000000"/>
          <w:sz w:val="32"/>
          <w:szCs w:val="32"/>
        </w:rPr>
        <w:t>-П «ОБ УТВЕРЖДЕНИИ АДМИНИСТРАТИВНОГО РЕГЛАМЕНТА ПО ПРЕДОСТАВЛЕНИЮ МУН</w:t>
      </w:r>
      <w:r w:rsidR="00080FD6">
        <w:rPr>
          <w:rFonts w:ascii="Arial" w:hAnsi="Arial" w:cs="Arial"/>
          <w:b/>
          <w:color w:val="000000"/>
          <w:sz w:val="32"/>
          <w:szCs w:val="32"/>
        </w:rPr>
        <w:t>ИЦИ</w:t>
      </w:r>
      <w:r w:rsidR="00D5706A">
        <w:rPr>
          <w:rFonts w:ascii="Arial" w:hAnsi="Arial" w:cs="Arial"/>
          <w:b/>
          <w:color w:val="000000"/>
          <w:sz w:val="32"/>
          <w:szCs w:val="32"/>
        </w:rPr>
        <w:t>ПАЛЬНОЙ УСЛУГИ «ПРЕДОСТАВЛЕНИЕ  ЗЕМЕЛЬНОГО УЧАСТКА, НАХОДЯЩЕГОСЯ В МУНИЦИПАЛЬНОЙ СОБСТВЕННОСТИ ИЛИ ГОСУДАРСТВЕННАЯ СОБСТВЕННОСТЬ НА КОТОРЫЙ НЕ РАЗГРАНИЧЕНА, НА ТОРГАХ</w:t>
      </w:r>
      <w:r w:rsidR="00080FD6">
        <w:rPr>
          <w:rFonts w:ascii="Arial" w:hAnsi="Arial" w:cs="Arial"/>
          <w:b/>
          <w:color w:val="000000"/>
          <w:sz w:val="32"/>
          <w:szCs w:val="32"/>
        </w:rPr>
        <w:t>»</w:t>
      </w:r>
      <w:r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DA43C6" w:rsidRPr="00141F9B" w:rsidRDefault="00DA43C6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41F9B" w:rsidRDefault="00446D7B" w:rsidP="00141F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46D7B">
        <w:rPr>
          <w:rFonts w:ascii="Arial" w:hAnsi="Arial" w:cs="Arial"/>
          <w:color w:val="000000"/>
        </w:rPr>
        <w:t xml:space="preserve">В </w:t>
      </w:r>
      <w:r w:rsidR="007D05DA" w:rsidRPr="00446D7B">
        <w:rPr>
          <w:rFonts w:ascii="Arial" w:hAnsi="Arial" w:cs="Arial"/>
          <w:color w:val="000000"/>
        </w:rPr>
        <w:t>соответствии</w:t>
      </w:r>
      <w:r w:rsidR="00141F9B" w:rsidRPr="00446D7B">
        <w:rPr>
          <w:rFonts w:ascii="Arial" w:hAnsi="Arial" w:cs="Arial"/>
          <w:color w:val="000000"/>
        </w:rPr>
        <w:t xml:space="preserve"> </w:t>
      </w:r>
      <w:r w:rsidR="00FA097A">
        <w:rPr>
          <w:rFonts w:ascii="Arial" w:hAnsi="Arial" w:cs="Arial"/>
          <w:color w:val="000000"/>
        </w:rPr>
        <w:t xml:space="preserve">с Земельным </w:t>
      </w:r>
      <w:r w:rsidR="006D4C4A">
        <w:rPr>
          <w:rFonts w:ascii="Arial" w:hAnsi="Arial" w:cs="Arial"/>
          <w:color w:val="000000"/>
        </w:rPr>
        <w:t xml:space="preserve">кодексом Российской Федерации, </w:t>
      </w:r>
      <w:r w:rsidR="00D5706A">
        <w:rPr>
          <w:rFonts w:ascii="Arial" w:hAnsi="Arial" w:cs="Arial"/>
          <w:color w:val="000000"/>
        </w:rPr>
        <w:t xml:space="preserve">Федеральным законом от 02.05.2006г. № 59-ФЗ «О порядке рассмотрения обращений граждан Российской Федерации», </w:t>
      </w:r>
      <w:r w:rsidR="006D4C4A">
        <w:rPr>
          <w:rFonts w:ascii="Arial" w:hAnsi="Arial" w:cs="Arial"/>
          <w:color w:val="000000"/>
        </w:rPr>
        <w:t>П</w:t>
      </w:r>
      <w:r w:rsidR="00FA097A">
        <w:rPr>
          <w:rFonts w:ascii="Arial" w:hAnsi="Arial" w:cs="Arial"/>
          <w:color w:val="000000"/>
        </w:rPr>
        <w:t>остановлением Правительства Российской Федерации от 16.05.2011г.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141F9B" w:rsidRPr="00446D7B">
        <w:rPr>
          <w:rFonts w:ascii="Arial" w:hAnsi="Arial" w:cs="Arial"/>
          <w:color w:val="000000"/>
        </w:rPr>
        <w:t>,</w:t>
      </w:r>
      <w:r w:rsidR="00D54263">
        <w:rPr>
          <w:rFonts w:ascii="Arial" w:hAnsi="Arial" w:cs="Arial"/>
          <w:color w:val="000000"/>
        </w:rPr>
        <w:t xml:space="preserve"> </w:t>
      </w:r>
      <w:r w:rsidR="00141F9B">
        <w:rPr>
          <w:rFonts w:ascii="Arial" w:hAnsi="Arial" w:cs="Arial"/>
          <w:color w:val="000000"/>
        </w:rPr>
        <w:t>руководствуясь Уставом муниципального образования «Аларский район»,</w:t>
      </w:r>
    </w:p>
    <w:p w:rsidR="00141F9B" w:rsidRDefault="00141F9B" w:rsidP="00141F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1F9B" w:rsidRDefault="00141F9B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7D05DA" w:rsidRDefault="007D05DA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A43C6" w:rsidRDefault="007D05DA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D05DA">
        <w:rPr>
          <w:rFonts w:ascii="Arial" w:hAnsi="Arial" w:cs="Arial"/>
        </w:rPr>
        <w:t xml:space="preserve">1. </w:t>
      </w:r>
      <w:r w:rsidR="006D4C4A">
        <w:rPr>
          <w:rFonts w:ascii="Arial" w:hAnsi="Arial" w:cs="Arial"/>
        </w:rPr>
        <w:t xml:space="preserve">Внести </w:t>
      </w:r>
      <w:r w:rsidR="0071418B">
        <w:rPr>
          <w:rFonts w:ascii="Arial" w:hAnsi="Arial" w:cs="Arial"/>
        </w:rPr>
        <w:t>в постановление администрации муниципального образования</w:t>
      </w:r>
      <w:r w:rsidR="00791368">
        <w:rPr>
          <w:rFonts w:ascii="Arial" w:hAnsi="Arial" w:cs="Arial"/>
        </w:rPr>
        <w:t xml:space="preserve"> </w:t>
      </w:r>
      <w:r w:rsidR="0071418B">
        <w:rPr>
          <w:rFonts w:ascii="Arial" w:hAnsi="Arial" w:cs="Arial"/>
        </w:rPr>
        <w:t>«</w:t>
      </w:r>
      <w:r w:rsidR="00791368">
        <w:rPr>
          <w:rFonts w:ascii="Arial" w:hAnsi="Arial" w:cs="Arial"/>
        </w:rPr>
        <w:t>Аларск</w:t>
      </w:r>
      <w:r w:rsidR="0071418B">
        <w:rPr>
          <w:rFonts w:ascii="Arial" w:hAnsi="Arial" w:cs="Arial"/>
        </w:rPr>
        <w:t>ий район»</w:t>
      </w:r>
      <w:r w:rsidR="00D5706A">
        <w:rPr>
          <w:rFonts w:ascii="Arial" w:hAnsi="Arial" w:cs="Arial"/>
        </w:rPr>
        <w:t xml:space="preserve"> от 09.03.2017г. № 139</w:t>
      </w:r>
      <w:r w:rsidR="00791368">
        <w:rPr>
          <w:rFonts w:ascii="Arial" w:hAnsi="Arial" w:cs="Arial"/>
        </w:rPr>
        <w:t>-п «Об утверждении Административного регламента по предоставлению мун</w:t>
      </w:r>
      <w:r w:rsidR="00080FD6">
        <w:rPr>
          <w:rFonts w:ascii="Arial" w:hAnsi="Arial" w:cs="Arial"/>
        </w:rPr>
        <w:t>иципальной услу</w:t>
      </w:r>
      <w:r w:rsidR="00D5706A">
        <w:rPr>
          <w:rFonts w:ascii="Arial" w:hAnsi="Arial" w:cs="Arial"/>
        </w:rPr>
        <w:t>ги «Предоставление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</w:t>
      </w:r>
      <w:r w:rsidR="00080FD6">
        <w:rPr>
          <w:rFonts w:ascii="Arial" w:hAnsi="Arial" w:cs="Arial"/>
        </w:rPr>
        <w:t>»</w:t>
      </w:r>
      <w:r w:rsidR="00791368">
        <w:rPr>
          <w:rFonts w:ascii="Arial" w:hAnsi="Arial" w:cs="Arial"/>
        </w:rPr>
        <w:t>» следующие изменения:</w:t>
      </w:r>
    </w:p>
    <w:p w:rsidR="00F81526" w:rsidRPr="00F81526" w:rsidRDefault="00F81526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часть 32 главы 8 раздела </w:t>
      </w:r>
      <w:r>
        <w:rPr>
          <w:rFonts w:ascii="Arial" w:hAnsi="Arial" w:cs="Arial"/>
          <w:lang w:val="en-US"/>
        </w:rPr>
        <w:t>II</w:t>
      </w:r>
      <w:r w:rsidRPr="00F815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Регламента дополнить абзацем следующего содержания: «Федеральный закон от 02.05.2006г. № 59-ФЗ «О порядке рассмотрения обращений граждан Российской Федерации («Парламентская газета» от 11.05.2006г. № 70-71, «Российская газета» от 05.05.2006г. № 95, Собрание законодательства Российской Федерации от 08.05.2006г. №19 ст.2060).»;</w:t>
      </w:r>
    </w:p>
    <w:p w:rsidR="005A03A9" w:rsidRDefault="00971232" w:rsidP="00D5706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5706A">
        <w:rPr>
          <w:rFonts w:ascii="Arial" w:hAnsi="Arial" w:cs="Arial"/>
        </w:rPr>
        <w:t xml:space="preserve">абзац четвертый части 15 раздела </w:t>
      </w:r>
      <w:r w:rsidR="00D5706A">
        <w:rPr>
          <w:rFonts w:ascii="Arial" w:hAnsi="Arial" w:cs="Arial"/>
          <w:lang w:val="en-US"/>
        </w:rPr>
        <w:t>I</w:t>
      </w:r>
      <w:r w:rsidR="00D5706A">
        <w:rPr>
          <w:rFonts w:ascii="Arial" w:hAnsi="Arial" w:cs="Arial"/>
        </w:rPr>
        <w:t xml:space="preserve"> Регламента изложить в следующей редакции: </w:t>
      </w:r>
      <w:r w:rsidR="00A410A2">
        <w:rPr>
          <w:rFonts w:ascii="Arial" w:hAnsi="Arial" w:cs="Arial"/>
        </w:rPr>
        <w:t xml:space="preserve"> «Ответ на обращение направляется в форме электронного документа по адресу электронной почты, указанному в обращении</w:t>
      </w:r>
      <w:r w:rsidR="00C42900">
        <w:rPr>
          <w:rFonts w:ascii="Arial" w:hAnsi="Arial" w:cs="Arial"/>
        </w:rPr>
        <w:t>, поступившем в уполномоченный орган</w:t>
      </w:r>
      <w:r w:rsidR="00A410A2">
        <w:rPr>
          <w:rFonts w:ascii="Arial" w:hAnsi="Arial" w:cs="Arial"/>
        </w:rPr>
        <w:t xml:space="preserve"> или должностному лицу</w:t>
      </w:r>
      <w:r w:rsidR="00C42900">
        <w:rPr>
          <w:rFonts w:ascii="Arial" w:hAnsi="Arial" w:cs="Arial"/>
        </w:rPr>
        <w:t xml:space="preserve"> уполномоченного органа</w:t>
      </w:r>
      <w:r w:rsidR="00A410A2">
        <w:rPr>
          <w:rFonts w:ascii="Arial" w:hAnsi="Arial" w:cs="Arial"/>
        </w:rPr>
        <w:t xml:space="preserve"> в форме электронного документа, и в письменной форме по почтовому адресу, указанному в обращении, поступившем</w:t>
      </w:r>
      <w:r w:rsidR="00C42900">
        <w:rPr>
          <w:rFonts w:ascii="Arial" w:hAnsi="Arial" w:cs="Arial"/>
        </w:rPr>
        <w:t xml:space="preserve"> в уполномоченный орган</w:t>
      </w:r>
      <w:r w:rsidR="00A410A2">
        <w:rPr>
          <w:rFonts w:ascii="Arial" w:hAnsi="Arial" w:cs="Arial"/>
        </w:rPr>
        <w:t xml:space="preserve"> или должностному лицу</w:t>
      </w:r>
      <w:r w:rsidR="00C42900">
        <w:rPr>
          <w:rFonts w:ascii="Arial" w:hAnsi="Arial" w:cs="Arial"/>
        </w:rPr>
        <w:t xml:space="preserve"> уполномоченного органа</w:t>
      </w:r>
      <w:r w:rsidR="00A410A2">
        <w:rPr>
          <w:rFonts w:ascii="Arial" w:hAnsi="Arial" w:cs="Arial"/>
        </w:rPr>
        <w:t xml:space="preserve"> в письменной форме. Кроме того, на поступление</w:t>
      </w:r>
      <w:r w:rsidR="00C42900">
        <w:rPr>
          <w:rFonts w:ascii="Arial" w:hAnsi="Arial" w:cs="Arial"/>
        </w:rPr>
        <w:t xml:space="preserve"> в уполномоченный орган</w:t>
      </w:r>
      <w:r w:rsidR="00A410A2">
        <w:rPr>
          <w:rFonts w:ascii="Arial" w:hAnsi="Arial" w:cs="Arial"/>
        </w:rPr>
        <w:t xml:space="preserve"> или должностному лицу </w:t>
      </w:r>
      <w:r w:rsidR="00C42900">
        <w:rPr>
          <w:rFonts w:ascii="Arial" w:hAnsi="Arial" w:cs="Arial"/>
        </w:rPr>
        <w:t xml:space="preserve"> уполномоченного органа </w:t>
      </w:r>
      <w:r w:rsidR="00A410A2">
        <w:rPr>
          <w:rFonts w:ascii="Arial" w:hAnsi="Arial" w:cs="Arial"/>
        </w:rPr>
        <w:t>обращение, содержащее предложение, заявление или жалобу,</w:t>
      </w:r>
      <w:r w:rsidR="007339B2">
        <w:rPr>
          <w:rFonts w:ascii="Arial" w:hAnsi="Arial" w:cs="Arial"/>
        </w:rPr>
        <w:t xml:space="preserve"> которые затрагивают интересы нео</w:t>
      </w:r>
      <w:r w:rsidR="00A410A2">
        <w:rPr>
          <w:rFonts w:ascii="Arial" w:hAnsi="Arial" w:cs="Arial"/>
        </w:rPr>
        <w:t xml:space="preserve">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</w:t>
      </w:r>
      <w:r w:rsidR="00A410A2">
        <w:rPr>
          <w:rFonts w:ascii="Arial" w:hAnsi="Arial" w:cs="Arial"/>
        </w:rPr>
        <w:lastRenderedPageBreak/>
        <w:t xml:space="preserve">быть размещен с соблюдением требований части 2 статьи 6 Федерального закона от </w:t>
      </w:r>
      <w:r w:rsidR="007339B2">
        <w:rPr>
          <w:rFonts w:ascii="Arial" w:hAnsi="Arial" w:cs="Arial"/>
        </w:rPr>
        <w:t>02.05.2006г. № 59-ФЗ «О прядке рассмотрения обращений граждан Российской Федер</w:t>
      </w:r>
      <w:r w:rsidR="00A027AC">
        <w:rPr>
          <w:rFonts w:ascii="Arial" w:hAnsi="Arial" w:cs="Arial"/>
        </w:rPr>
        <w:t>ации» на официальном сайте</w:t>
      </w:r>
      <w:r w:rsidR="00C42900">
        <w:rPr>
          <w:rFonts w:ascii="Arial" w:hAnsi="Arial" w:cs="Arial"/>
        </w:rPr>
        <w:t xml:space="preserve"> уполномоченного органа</w:t>
      </w:r>
      <w:r w:rsidR="007339B2">
        <w:rPr>
          <w:rFonts w:ascii="Arial" w:hAnsi="Arial" w:cs="Arial"/>
        </w:rPr>
        <w:t xml:space="preserve"> в информационно-телекоммуникационной сети «Интернет»</w:t>
      </w:r>
      <w:r w:rsidR="00097A0A">
        <w:rPr>
          <w:rFonts w:ascii="Arial" w:hAnsi="Arial" w:cs="Arial"/>
        </w:rPr>
        <w:t>»</w:t>
      </w:r>
      <w:r w:rsidR="007339B2">
        <w:rPr>
          <w:rFonts w:ascii="Arial" w:hAnsi="Arial" w:cs="Arial"/>
        </w:rPr>
        <w:t>;</w:t>
      </w:r>
    </w:p>
    <w:p w:rsidR="00C42900" w:rsidRDefault="00C42900" w:rsidP="00D5706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часть 95 главы 23 раздела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 Регламента дополнить абзацем вторым следующего содержания: «Способом фиксации результата административной процедуры является фиксация факта получения в рамках межведомственного взаимодействия информации (документов), необходимой для предоставления муниципальной услуги заявителю.»;</w:t>
      </w:r>
    </w:p>
    <w:p w:rsidR="00C42900" w:rsidRDefault="00C42900" w:rsidP="00D5706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часть 99 главы 24 раздела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 Регламента дополнить абзацем вторым следующего содержания: «Способом фиксации результата административной процедуры является фиксация факта направления решения о проведении аукциона организатору аукциона.»;</w:t>
      </w:r>
    </w:p>
    <w:p w:rsidR="00B21A10" w:rsidRPr="00B21A10" w:rsidRDefault="00B21A10" w:rsidP="00D5706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п. «ф» части 43 главы 12 раздела 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 исключить;</w:t>
      </w:r>
    </w:p>
    <w:p w:rsidR="00F81526" w:rsidRDefault="00F81526" w:rsidP="00D5706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блок-схеме приложения 2 к Регламенту:</w:t>
      </w:r>
    </w:p>
    <w:p w:rsidR="00F81526" w:rsidRDefault="00567C83" w:rsidP="00D5706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="00F81526">
        <w:rPr>
          <w:rFonts w:ascii="Arial" w:hAnsi="Arial" w:cs="Arial"/>
        </w:rPr>
        <w:t>лок «(в срок, установленный Проведение аукциона статьями 39.11 – 39.13 ЗК РФ)» изложить в следующей редакции: «Принятие решения о проведении аукциона»;</w:t>
      </w:r>
    </w:p>
    <w:p w:rsidR="00F81526" w:rsidRPr="00C42900" w:rsidRDefault="00567C83" w:rsidP="00D5706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="00F81526">
        <w:rPr>
          <w:rFonts w:ascii="Arial" w:hAnsi="Arial" w:cs="Arial"/>
        </w:rPr>
        <w:t>лок «Принятие решения по результатам рассмотрения заявления (в срок не более чем 59 календарных дней со дня регистрации заявления)» изложить в следующей редакции</w:t>
      </w:r>
      <w:r>
        <w:rPr>
          <w:rFonts w:ascii="Arial" w:hAnsi="Arial" w:cs="Arial"/>
        </w:rPr>
        <w:t>: «Проведение аукциона».</w:t>
      </w:r>
    </w:p>
    <w:p w:rsidR="00145604" w:rsidRDefault="00446D7B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45604">
        <w:rPr>
          <w:rFonts w:ascii="Arial" w:hAnsi="Arial" w:cs="Arial"/>
        </w:rPr>
        <w:t xml:space="preserve">. Установить, что настоящее постановление вступает в силу после </w:t>
      </w:r>
      <w:r w:rsidR="00AF0CC5">
        <w:rPr>
          <w:rFonts w:ascii="Arial" w:hAnsi="Arial" w:cs="Arial"/>
        </w:rPr>
        <w:t xml:space="preserve">официального </w:t>
      </w:r>
      <w:r w:rsidR="001D68D5">
        <w:rPr>
          <w:rFonts w:ascii="Arial" w:hAnsi="Arial" w:cs="Arial"/>
        </w:rPr>
        <w:t>опубликования</w:t>
      </w:r>
      <w:r w:rsidR="00AF0CC5">
        <w:rPr>
          <w:rFonts w:ascii="Arial" w:hAnsi="Arial" w:cs="Arial"/>
        </w:rPr>
        <w:t xml:space="preserve"> в районной газете «Аларь»</w:t>
      </w:r>
      <w:r w:rsidR="009F3580">
        <w:rPr>
          <w:rFonts w:ascii="Arial" w:hAnsi="Arial" w:cs="Arial"/>
        </w:rPr>
        <w:t>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Разм</w:t>
      </w:r>
      <w:r w:rsidR="005B10FA">
        <w:rPr>
          <w:rFonts w:ascii="Arial" w:hAnsi="Arial" w:cs="Arial"/>
        </w:rPr>
        <w:t>естить настоящее постановление</w:t>
      </w:r>
      <w:r>
        <w:rPr>
          <w:rFonts w:ascii="Arial" w:hAnsi="Arial" w:cs="Arial"/>
        </w:rPr>
        <w:t xml:space="preserve"> на официальном сайте администрации муниципального образования «Аларский район»</w:t>
      </w:r>
      <w:r w:rsidR="001D68D5">
        <w:rPr>
          <w:rFonts w:ascii="Arial" w:hAnsi="Arial" w:cs="Arial"/>
        </w:rPr>
        <w:t xml:space="preserve"> в информационно-телекоммуникацио</w:t>
      </w:r>
      <w:r w:rsidR="0021619D">
        <w:rPr>
          <w:rFonts w:ascii="Arial" w:hAnsi="Arial" w:cs="Arial"/>
        </w:rPr>
        <w:t>нной сети И</w:t>
      </w:r>
      <w:r w:rsidR="00AF0CC5">
        <w:rPr>
          <w:rFonts w:ascii="Arial" w:hAnsi="Arial" w:cs="Arial"/>
        </w:rPr>
        <w:t>нтернет</w:t>
      </w:r>
      <w:r>
        <w:rPr>
          <w:rFonts w:ascii="Arial" w:hAnsi="Arial" w:cs="Arial"/>
        </w:rPr>
        <w:t xml:space="preserve"> (Матханов Л.М.) и опубликоват</w:t>
      </w:r>
      <w:r w:rsidR="00AF0CC5">
        <w:rPr>
          <w:rFonts w:ascii="Arial" w:hAnsi="Arial" w:cs="Arial"/>
        </w:rPr>
        <w:t>ь в</w:t>
      </w:r>
      <w:r w:rsidR="00C877F5">
        <w:rPr>
          <w:rFonts w:ascii="Arial" w:hAnsi="Arial" w:cs="Arial"/>
        </w:rPr>
        <w:t xml:space="preserve"> районной</w:t>
      </w:r>
      <w:r w:rsidR="00AF0CC5">
        <w:rPr>
          <w:rFonts w:ascii="Arial" w:hAnsi="Arial" w:cs="Arial"/>
        </w:rPr>
        <w:t xml:space="preserve"> газете «Аларь» (Аюшинова И. В.</w:t>
      </w:r>
      <w:r>
        <w:rPr>
          <w:rFonts w:ascii="Arial" w:hAnsi="Arial" w:cs="Arial"/>
        </w:rPr>
        <w:t>).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настоящего постановления возложить на</w:t>
      </w:r>
      <w:r w:rsidR="003134AC">
        <w:rPr>
          <w:rFonts w:ascii="Arial" w:hAnsi="Arial" w:cs="Arial"/>
        </w:rPr>
        <w:t xml:space="preserve"> </w:t>
      </w:r>
      <w:r w:rsidR="00446D7B">
        <w:rPr>
          <w:rFonts w:ascii="Arial" w:hAnsi="Arial" w:cs="Arial"/>
        </w:rPr>
        <w:t>первого заместителя мэра Аларского района Селезневу И. И.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145604" w:rsidP="0014560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Мэр Аларского района     </w:t>
      </w:r>
    </w:p>
    <w:p w:rsidR="000129B2" w:rsidRPr="00AF0CC5" w:rsidRDefault="00145604" w:rsidP="00AF0CC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А. В. Футорный</w:t>
      </w:r>
    </w:p>
    <w:sectPr w:rsidR="000129B2" w:rsidRPr="00AF0CC5" w:rsidSect="00F00FD2">
      <w:pgSz w:w="11906" w:h="16838"/>
      <w:pgMar w:top="851" w:right="74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E37" w:rsidRDefault="007C0E37" w:rsidP="00A01D69">
      <w:pPr>
        <w:spacing w:after="0" w:line="240" w:lineRule="auto"/>
      </w:pPr>
      <w:r>
        <w:separator/>
      </w:r>
    </w:p>
  </w:endnote>
  <w:endnote w:type="continuationSeparator" w:id="1">
    <w:p w:rsidR="007C0E37" w:rsidRDefault="007C0E37" w:rsidP="00A0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E37" w:rsidRDefault="007C0E37" w:rsidP="00A01D69">
      <w:pPr>
        <w:spacing w:after="0" w:line="240" w:lineRule="auto"/>
      </w:pPr>
      <w:r>
        <w:separator/>
      </w:r>
    </w:p>
  </w:footnote>
  <w:footnote w:type="continuationSeparator" w:id="1">
    <w:p w:rsidR="007C0E37" w:rsidRDefault="007C0E37" w:rsidP="00A01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1F9B"/>
    <w:rsid w:val="000129B2"/>
    <w:rsid w:val="00043497"/>
    <w:rsid w:val="00047A6A"/>
    <w:rsid w:val="000618A6"/>
    <w:rsid w:val="00080FD6"/>
    <w:rsid w:val="000825D9"/>
    <w:rsid w:val="00097A0A"/>
    <w:rsid w:val="000B6C1F"/>
    <w:rsid w:val="000D788A"/>
    <w:rsid w:val="000F2B67"/>
    <w:rsid w:val="00141F9B"/>
    <w:rsid w:val="00145604"/>
    <w:rsid w:val="001859E4"/>
    <w:rsid w:val="00186EFE"/>
    <w:rsid w:val="001951D9"/>
    <w:rsid w:val="00195AB4"/>
    <w:rsid w:val="001D68D5"/>
    <w:rsid w:val="001E4502"/>
    <w:rsid w:val="0021249B"/>
    <w:rsid w:val="0021619D"/>
    <w:rsid w:val="00247A71"/>
    <w:rsid w:val="00251FBB"/>
    <w:rsid w:val="002624B0"/>
    <w:rsid w:val="00290322"/>
    <w:rsid w:val="002A1778"/>
    <w:rsid w:val="002A2A3E"/>
    <w:rsid w:val="002C2627"/>
    <w:rsid w:val="002E21BB"/>
    <w:rsid w:val="002F2DD1"/>
    <w:rsid w:val="002F47BB"/>
    <w:rsid w:val="00311567"/>
    <w:rsid w:val="003134AC"/>
    <w:rsid w:val="003214DE"/>
    <w:rsid w:val="003602F8"/>
    <w:rsid w:val="0036477E"/>
    <w:rsid w:val="00372163"/>
    <w:rsid w:val="003D2CA6"/>
    <w:rsid w:val="003E24E7"/>
    <w:rsid w:val="003E2BE1"/>
    <w:rsid w:val="004134DE"/>
    <w:rsid w:val="00416BE7"/>
    <w:rsid w:val="00417070"/>
    <w:rsid w:val="00423B5E"/>
    <w:rsid w:val="00446D7B"/>
    <w:rsid w:val="00480F0D"/>
    <w:rsid w:val="004B2648"/>
    <w:rsid w:val="004B2A81"/>
    <w:rsid w:val="00502326"/>
    <w:rsid w:val="00510BED"/>
    <w:rsid w:val="00514292"/>
    <w:rsid w:val="00514F54"/>
    <w:rsid w:val="00561FF2"/>
    <w:rsid w:val="00567C83"/>
    <w:rsid w:val="00577908"/>
    <w:rsid w:val="005A03A9"/>
    <w:rsid w:val="005B10FA"/>
    <w:rsid w:val="005C5D3F"/>
    <w:rsid w:val="005C5DC4"/>
    <w:rsid w:val="005D7FC8"/>
    <w:rsid w:val="006002E2"/>
    <w:rsid w:val="00600978"/>
    <w:rsid w:val="006035AE"/>
    <w:rsid w:val="006117BA"/>
    <w:rsid w:val="0063726C"/>
    <w:rsid w:val="006428CA"/>
    <w:rsid w:val="0065477D"/>
    <w:rsid w:val="006614A5"/>
    <w:rsid w:val="00680276"/>
    <w:rsid w:val="006A51EB"/>
    <w:rsid w:val="006C35D7"/>
    <w:rsid w:val="006D4C4A"/>
    <w:rsid w:val="00700044"/>
    <w:rsid w:val="0071418B"/>
    <w:rsid w:val="00717F02"/>
    <w:rsid w:val="00726709"/>
    <w:rsid w:val="007339B2"/>
    <w:rsid w:val="007558F0"/>
    <w:rsid w:val="00760BF7"/>
    <w:rsid w:val="00773D4D"/>
    <w:rsid w:val="00780AD5"/>
    <w:rsid w:val="00791368"/>
    <w:rsid w:val="007B61EF"/>
    <w:rsid w:val="007C0E37"/>
    <w:rsid w:val="007C154C"/>
    <w:rsid w:val="007C3B9E"/>
    <w:rsid w:val="007D05DA"/>
    <w:rsid w:val="007E57A7"/>
    <w:rsid w:val="007F6D8E"/>
    <w:rsid w:val="00826ED3"/>
    <w:rsid w:val="00846AD6"/>
    <w:rsid w:val="0085702F"/>
    <w:rsid w:val="00894C70"/>
    <w:rsid w:val="008A32F1"/>
    <w:rsid w:val="008A3417"/>
    <w:rsid w:val="008B16CD"/>
    <w:rsid w:val="008B6213"/>
    <w:rsid w:val="008C28C9"/>
    <w:rsid w:val="008C4A30"/>
    <w:rsid w:val="008C677A"/>
    <w:rsid w:val="008F14B1"/>
    <w:rsid w:val="00910633"/>
    <w:rsid w:val="0092636F"/>
    <w:rsid w:val="00962130"/>
    <w:rsid w:val="00971232"/>
    <w:rsid w:val="009A43BB"/>
    <w:rsid w:val="009C2B4F"/>
    <w:rsid w:val="009F3580"/>
    <w:rsid w:val="00A01D69"/>
    <w:rsid w:val="00A027AC"/>
    <w:rsid w:val="00A0355C"/>
    <w:rsid w:val="00A12EC2"/>
    <w:rsid w:val="00A15A8E"/>
    <w:rsid w:val="00A26627"/>
    <w:rsid w:val="00A410A2"/>
    <w:rsid w:val="00A61D6A"/>
    <w:rsid w:val="00A74F0E"/>
    <w:rsid w:val="00A85BA9"/>
    <w:rsid w:val="00AE3387"/>
    <w:rsid w:val="00AF0CC5"/>
    <w:rsid w:val="00B21A10"/>
    <w:rsid w:val="00B67FFB"/>
    <w:rsid w:val="00B72F6C"/>
    <w:rsid w:val="00B76CAE"/>
    <w:rsid w:val="00B80AF7"/>
    <w:rsid w:val="00BA5537"/>
    <w:rsid w:val="00BB6573"/>
    <w:rsid w:val="00C024F2"/>
    <w:rsid w:val="00C14DBF"/>
    <w:rsid w:val="00C34A1E"/>
    <w:rsid w:val="00C42900"/>
    <w:rsid w:val="00C42D24"/>
    <w:rsid w:val="00C620A3"/>
    <w:rsid w:val="00C66EF0"/>
    <w:rsid w:val="00C877F5"/>
    <w:rsid w:val="00CC56B9"/>
    <w:rsid w:val="00CD68FC"/>
    <w:rsid w:val="00CD799E"/>
    <w:rsid w:val="00CE583F"/>
    <w:rsid w:val="00CF4CFD"/>
    <w:rsid w:val="00CF6996"/>
    <w:rsid w:val="00D10A45"/>
    <w:rsid w:val="00D21A1B"/>
    <w:rsid w:val="00D35691"/>
    <w:rsid w:val="00D362F4"/>
    <w:rsid w:val="00D54263"/>
    <w:rsid w:val="00D5706A"/>
    <w:rsid w:val="00D607D9"/>
    <w:rsid w:val="00D91EE8"/>
    <w:rsid w:val="00DA43C6"/>
    <w:rsid w:val="00DA5634"/>
    <w:rsid w:val="00DB2773"/>
    <w:rsid w:val="00DC43A2"/>
    <w:rsid w:val="00DF3899"/>
    <w:rsid w:val="00E1210D"/>
    <w:rsid w:val="00E12E2C"/>
    <w:rsid w:val="00E14C71"/>
    <w:rsid w:val="00E215AD"/>
    <w:rsid w:val="00E33827"/>
    <w:rsid w:val="00E36AF2"/>
    <w:rsid w:val="00E42898"/>
    <w:rsid w:val="00E45213"/>
    <w:rsid w:val="00E61212"/>
    <w:rsid w:val="00E6312B"/>
    <w:rsid w:val="00E639DE"/>
    <w:rsid w:val="00E63CF5"/>
    <w:rsid w:val="00E706A0"/>
    <w:rsid w:val="00E71D7D"/>
    <w:rsid w:val="00E90A83"/>
    <w:rsid w:val="00EA595F"/>
    <w:rsid w:val="00F00FD2"/>
    <w:rsid w:val="00F0122C"/>
    <w:rsid w:val="00F119C0"/>
    <w:rsid w:val="00F21B9D"/>
    <w:rsid w:val="00F341B6"/>
    <w:rsid w:val="00F81526"/>
    <w:rsid w:val="00F86BC8"/>
    <w:rsid w:val="00F917CB"/>
    <w:rsid w:val="00FA097A"/>
    <w:rsid w:val="00FB19FE"/>
    <w:rsid w:val="00FC0CD7"/>
    <w:rsid w:val="00FC14C9"/>
    <w:rsid w:val="00FC2712"/>
    <w:rsid w:val="00FF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46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446D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rsid w:val="00446D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46D7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01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1D69"/>
  </w:style>
  <w:style w:type="character" w:styleId="a8">
    <w:name w:val="annotation reference"/>
    <w:basedOn w:val="a0"/>
    <w:uiPriority w:val="99"/>
    <w:semiHidden/>
    <w:unhideWhenUsed/>
    <w:rsid w:val="00826ED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26ED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26ED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26ED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26ED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2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6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6AE1C-45CB-4044-B449-6BBFFCA9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2403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dcterms:created xsi:type="dcterms:W3CDTF">2018-01-12T05:00:00Z</dcterms:created>
  <dcterms:modified xsi:type="dcterms:W3CDTF">2018-09-10T07:38:00Z</dcterms:modified>
</cp:coreProperties>
</file>